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9840" w14:textId="77777777" w:rsidR="00584B09" w:rsidRPr="004658CF" w:rsidRDefault="00584B09" w:rsidP="00922551">
      <w:pPr>
        <w:rPr>
          <w:rFonts w:ascii="TH SarabunIT๙" w:hAnsi="TH SarabunIT๙" w:cs="TH SarabunIT๙"/>
        </w:rPr>
      </w:pPr>
    </w:p>
    <w:p w14:paraId="0FDC95B0" w14:textId="77777777" w:rsidR="00584B09" w:rsidRPr="004658CF" w:rsidRDefault="00584B09" w:rsidP="00922551">
      <w:pPr>
        <w:rPr>
          <w:rFonts w:ascii="TH SarabunIT๙" w:hAnsi="TH SarabunIT๙" w:cs="TH SarabunIT๙"/>
        </w:rPr>
      </w:pPr>
    </w:p>
    <w:p w14:paraId="1C672A86" w14:textId="77777777" w:rsidR="00584B09" w:rsidRPr="004658CF" w:rsidRDefault="00922551" w:rsidP="00584B09">
      <w:pPr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D0053E4" wp14:editId="609EFC9C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72940" w14:textId="77777777" w:rsidR="00584B09" w:rsidRPr="004658CF" w:rsidRDefault="00584B09" w:rsidP="00584B09">
      <w:pPr>
        <w:rPr>
          <w:rFonts w:ascii="TH SarabunIT๙" w:hAnsi="TH SarabunIT๙" w:cs="TH SarabunIT๙"/>
        </w:rPr>
      </w:pPr>
    </w:p>
    <w:p w14:paraId="25565C89" w14:textId="1C2D24ED" w:rsidR="00922551" w:rsidRPr="004658CF" w:rsidRDefault="00922551" w:rsidP="00584B09">
      <w:pPr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>คำสั่ง</w:t>
      </w:r>
      <w:r w:rsidR="000B1A00" w:rsidRPr="004658CF">
        <w:rPr>
          <w:rFonts w:ascii="TH SarabunIT๙" w:hAnsi="TH SarabunIT๙" w:cs="TH SarabunIT๙"/>
          <w:cs/>
        </w:rPr>
        <w:t>สำนักงานเขตพื้นที่การศึกษา</w:t>
      </w:r>
      <w:r w:rsidR="004658CF" w:rsidRPr="004658CF">
        <w:rPr>
          <w:rFonts w:ascii="TH SarabunIT๙" w:hAnsi="TH SarabunIT๙" w:cs="TH SarabunIT๙"/>
          <w:cs/>
        </w:rPr>
        <w:t>ประถมศึกษากาญจนบุรี</w:t>
      </w:r>
      <w:r w:rsidR="000B1A00" w:rsidRPr="004658CF">
        <w:rPr>
          <w:rFonts w:ascii="TH SarabunIT๙" w:hAnsi="TH SarabunIT๙" w:cs="TH SarabunIT๙"/>
          <w:cs/>
        </w:rPr>
        <w:t xml:space="preserve"> เขต  </w:t>
      </w:r>
      <w:r w:rsidR="004658CF" w:rsidRPr="004658CF">
        <w:rPr>
          <w:rFonts w:ascii="TH SarabunIT๙" w:hAnsi="TH SarabunIT๙" w:cs="TH SarabunIT๙"/>
          <w:cs/>
        </w:rPr>
        <w:t>2</w:t>
      </w:r>
    </w:p>
    <w:p w14:paraId="7D28B6E7" w14:textId="31B0D26F" w:rsidR="00922551" w:rsidRPr="004658CF" w:rsidRDefault="00922551" w:rsidP="00584B09">
      <w:pPr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>ที่</w:t>
      </w:r>
      <w:r w:rsidR="00584B09" w:rsidRPr="004658CF">
        <w:rPr>
          <w:rFonts w:ascii="TH SarabunIT๙" w:hAnsi="TH SarabunIT๙" w:cs="TH SarabunIT๙"/>
          <w:cs/>
        </w:rPr>
        <w:t xml:space="preserve"> กกกก</w:t>
      </w:r>
      <w:r w:rsidRPr="004658CF">
        <w:rPr>
          <w:rFonts w:ascii="TH SarabunIT๙" w:hAnsi="TH SarabunIT๙" w:cs="TH SarabunIT๙"/>
          <w:cs/>
        </w:rPr>
        <w:t>/๒๕</w:t>
      </w:r>
      <w:r w:rsidR="004658CF">
        <w:rPr>
          <w:rFonts w:ascii="TH SarabunIT๙" w:hAnsi="TH SarabunIT๙" w:cs="TH SarabunIT๙" w:hint="cs"/>
          <w:cs/>
        </w:rPr>
        <w:t>66</w:t>
      </w:r>
      <w:r w:rsidRPr="004658CF">
        <w:rPr>
          <w:rFonts w:ascii="TH SarabunIT๙" w:hAnsi="TH SarabunIT๙" w:cs="TH SarabunIT๙"/>
          <w:cs/>
        </w:rPr>
        <w:t xml:space="preserve">            </w:t>
      </w:r>
    </w:p>
    <w:p w14:paraId="1DFDB288" w14:textId="77777777" w:rsidR="00922551" w:rsidRPr="004658CF" w:rsidRDefault="00922551" w:rsidP="00584B09">
      <w:pPr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</w:t>
      </w:r>
    </w:p>
    <w:p w14:paraId="28B6D390" w14:textId="77777777" w:rsidR="00584B09" w:rsidRPr="004658CF" w:rsidRDefault="00506DCB" w:rsidP="00584B09">
      <w:pPr>
        <w:spacing w:before="120"/>
        <w:jc w:val="center"/>
        <w:rPr>
          <w:rFonts w:ascii="TH SarabunIT๙" w:eastAsia="Times New Roman" w:hAnsi="TH SarabunIT๙" w:cs="TH SarabunIT๙"/>
        </w:rPr>
      </w:pPr>
      <w:r w:rsidRPr="004658CF">
        <w:rPr>
          <w:rFonts w:ascii="TH SarabunIT๙" w:hAnsi="TH SarabunIT๙" w:cs="TH SarabunIT๙"/>
          <w:noProof/>
        </w:rPr>
        <w:pict w14:anchorId="4E4DE2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61312" o:connectortype="straight"/>
        </w:pict>
      </w:r>
    </w:p>
    <w:p w14:paraId="08DF1215" w14:textId="77777777" w:rsidR="00584B09" w:rsidRPr="004658CF" w:rsidRDefault="00922551" w:rsidP="00584B09">
      <w:pPr>
        <w:ind w:firstLine="1134"/>
        <w:rPr>
          <w:rFonts w:ascii="TH SarabunIT๙" w:eastAsia="Times New Roman" w:hAnsi="TH SarabunIT๙" w:cs="TH SarabunIT๙"/>
        </w:rPr>
      </w:pPr>
      <w:r w:rsidRPr="004658CF">
        <w:rPr>
          <w:rFonts w:ascii="TH SarabunIT๙" w:eastAsia="Times New Roman" w:hAnsi="TH SarabunIT๙" w:cs="TH SarabunIT๙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 w:rsidRPr="004658CF">
        <w:rPr>
          <w:rFonts w:ascii="TH SarabunIT๙" w:eastAsia="Times New Roman" w:hAnsi="TH SarabunIT๙" w:cs="TH SarabunIT๙"/>
          <w:cs/>
        </w:rPr>
        <w:t>ก</w:t>
      </w:r>
      <w:r w:rsidRPr="004658CF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4DB4" w:rsidRPr="004658CF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</w:t>
      </w:r>
    </w:p>
    <w:p w14:paraId="70C57024" w14:textId="77777777" w:rsidR="00584B09" w:rsidRPr="004658CF" w:rsidRDefault="000B1A00" w:rsidP="00584B09">
      <w:pPr>
        <w:ind w:firstLine="1134"/>
        <w:rPr>
          <w:rFonts w:ascii="TH SarabunIT๙" w:eastAsia="Times New Roman" w:hAnsi="TH SarabunIT๙" w:cs="TH SarabunIT๙"/>
        </w:rPr>
      </w:pPr>
      <w:r w:rsidRPr="004658CF">
        <w:rPr>
          <w:rFonts w:ascii="TH SarabunIT๙" w:eastAsia="Times New Roman" w:hAnsi="TH SarabunIT๙" w:cs="TH SarabunIT๙"/>
          <w:cs/>
        </w:rPr>
        <w:t xml:space="preserve">อาศัยอำนาจตามความในมาตรา  </w:t>
      </w:r>
      <w:r w:rsidR="00F42D48" w:rsidRPr="004658CF">
        <w:rPr>
          <w:rFonts w:ascii="TH SarabunIT๙" w:eastAsia="Times New Roman" w:hAnsi="TH SarabunIT๙" w:cs="TH SarabunIT๙"/>
          <w:cs/>
        </w:rPr>
        <w:t>24  แห่งพระราชบัญญัติระเบียบข้าราชการครูและ</w:t>
      </w:r>
      <w:r w:rsidR="00F42D48" w:rsidRPr="004658CF">
        <w:rPr>
          <w:rFonts w:ascii="TH SarabunIT๙" w:eastAsia="Times New Roman" w:hAnsi="TH SarabunIT๙" w:cs="TH SarabunIT๙"/>
          <w:spacing w:val="-4"/>
          <w:cs/>
        </w:rPr>
        <w:t>บุคลากรทางการศึกษา  พ.ศ.  2547  และที่แก้ไขเพิ่มเติมทุกฉบับ  จึงแต่งตั้งบุคคลต่อไปนี้  เป็นคณะกรรมการ</w:t>
      </w:r>
      <w:r w:rsidR="00F42D48" w:rsidRPr="004658CF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</w:t>
      </w:r>
    </w:p>
    <w:p w14:paraId="616BFDFA" w14:textId="77777777" w:rsidR="00922551" w:rsidRPr="004658CF" w:rsidRDefault="00922551" w:rsidP="00584B09">
      <w:pPr>
        <w:ind w:firstLine="1134"/>
        <w:rPr>
          <w:rFonts w:ascii="TH SarabunIT๙" w:eastAsia="Times New Roman" w:hAnsi="TH SarabunIT๙" w:cs="TH SarabunIT๙"/>
        </w:rPr>
      </w:pPr>
      <w:r w:rsidRPr="004658CF">
        <w:rPr>
          <w:rFonts w:ascii="TH SarabunIT๙" w:eastAsia="Times New Roman" w:hAnsi="TH SarabunIT๙" w:cs="TH SarabunIT๙"/>
          <w:cs/>
        </w:rPr>
        <w:t>ทั้งนี้</w:t>
      </w:r>
      <w:r w:rsidR="000B1A00" w:rsidRPr="004658CF">
        <w:rPr>
          <w:rFonts w:ascii="TH SarabunIT๙" w:eastAsia="Times New Roman" w:hAnsi="TH SarabunIT๙" w:cs="TH SarabunIT๙"/>
          <w:cs/>
        </w:rPr>
        <w:t xml:space="preserve">  </w:t>
      </w:r>
      <w:r w:rsidRPr="004658CF">
        <w:rPr>
          <w:rFonts w:ascii="TH SarabunIT๙" w:eastAsia="Times New Roman" w:hAnsi="TH SarabunIT๙" w:cs="TH SarabunIT๙"/>
          <w:cs/>
        </w:rPr>
        <w:t>ตั้งแต่</w:t>
      </w:r>
      <w:r w:rsidR="000B1A00" w:rsidRPr="004658CF">
        <w:rPr>
          <w:rFonts w:ascii="TH SarabunIT๙" w:eastAsia="Times New Roman" w:hAnsi="TH SarabunIT๙" w:cs="TH SarabunIT๙"/>
          <w:cs/>
        </w:rPr>
        <w:t xml:space="preserve"> </w:t>
      </w:r>
      <w:r w:rsidRPr="004658CF">
        <w:rPr>
          <w:rFonts w:ascii="TH SarabunIT๙" w:eastAsia="Times New Roman" w:hAnsi="TH SarabunIT๙" w:cs="TH SarabunIT๙"/>
          <w:cs/>
        </w:rPr>
        <w:t>กกกกกกกกกกกกกกกกกกกกก</w:t>
      </w:r>
      <w:r w:rsidR="00124DB4" w:rsidRPr="004658CF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  <w:r w:rsidRPr="004658CF">
        <w:rPr>
          <w:rFonts w:ascii="TH SarabunIT๙" w:eastAsia="Times New Roman" w:hAnsi="TH SarabunIT๙" w:cs="TH SarabunIT๙"/>
          <w:cs/>
        </w:rPr>
        <w:t xml:space="preserve"> </w:t>
      </w:r>
    </w:p>
    <w:p w14:paraId="06FB450D" w14:textId="77777777" w:rsidR="00584B09" w:rsidRPr="004658CF" w:rsidRDefault="00584B09" w:rsidP="00584B09">
      <w:pPr>
        <w:ind w:firstLine="1418"/>
        <w:jc w:val="center"/>
        <w:rPr>
          <w:rFonts w:ascii="TH SarabunIT๙" w:hAnsi="TH SarabunIT๙" w:cs="TH SarabunIT๙"/>
        </w:rPr>
      </w:pPr>
    </w:p>
    <w:p w14:paraId="7094C668" w14:textId="0D70D42D" w:rsidR="00922551" w:rsidRPr="004658CF" w:rsidRDefault="00922551" w:rsidP="00584B09">
      <w:pPr>
        <w:ind w:firstLine="1418"/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 xml:space="preserve">สั่ง ณ วันที่ </w:t>
      </w:r>
      <w:r w:rsidR="00C3013E" w:rsidRPr="004658CF">
        <w:rPr>
          <w:rFonts w:ascii="TH SarabunIT๙" w:hAnsi="TH SarabunIT๙" w:cs="TH SarabunIT๙"/>
          <w:cs/>
        </w:rPr>
        <w:t xml:space="preserve"> </w:t>
      </w:r>
      <w:r w:rsidRPr="004658CF">
        <w:rPr>
          <w:rFonts w:ascii="TH SarabunIT๙" w:hAnsi="TH SarabunIT๙" w:cs="TH SarabunIT๙"/>
          <w:cs/>
        </w:rPr>
        <w:t xml:space="preserve">  </w:t>
      </w:r>
      <w:r w:rsidR="00A27833" w:rsidRPr="004658CF">
        <w:rPr>
          <w:rFonts w:ascii="TH SarabunIT๙" w:hAnsi="TH SarabunIT๙" w:cs="TH SarabunIT๙"/>
          <w:cs/>
        </w:rPr>
        <w:t>ก</w:t>
      </w:r>
      <w:r w:rsidR="00B85F99" w:rsidRPr="004658CF">
        <w:rPr>
          <w:rFonts w:ascii="TH SarabunIT๙" w:hAnsi="TH SarabunIT๙" w:cs="TH SarabunIT๙"/>
          <w:cs/>
        </w:rPr>
        <w:t>กกกกกก พ.ศ. 256</w:t>
      </w:r>
      <w:r w:rsidR="004658CF">
        <w:rPr>
          <w:rFonts w:ascii="TH SarabunIT๙" w:hAnsi="TH SarabunIT๙" w:cs="TH SarabunIT๙" w:hint="cs"/>
          <w:cs/>
        </w:rPr>
        <w:t>6</w:t>
      </w:r>
    </w:p>
    <w:p w14:paraId="168C76F3" w14:textId="77777777" w:rsidR="00FE0188" w:rsidRPr="004658CF" w:rsidRDefault="00FE0188" w:rsidP="00922551">
      <w:pPr>
        <w:ind w:firstLine="1418"/>
        <w:jc w:val="center"/>
        <w:rPr>
          <w:rFonts w:ascii="TH SarabunIT๙" w:hAnsi="TH SarabunIT๙" w:cs="TH SarabunIT๙"/>
        </w:rPr>
      </w:pPr>
    </w:p>
    <w:p w14:paraId="25BC02CC" w14:textId="77777777" w:rsidR="00FE0188" w:rsidRPr="004658CF" w:rsidRDefault="00FE0188" w:rsidP="00FE0188">
      <w:pPr>
        <w:ind w:firstLine="1418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 xml:space="preserve">                                            </w:t>
      </w:r>
    </w:p>
    <w:p w14:paraId="38C420A1" w14:textId="77777777" w:rsidR="00FE0188" w:rsidRPr="004658CF" w:rsidRDefault="00FE0188" w:rsidP="00922551">
      <w:pPr>
        <w:ind w:firstLine="1418"/>
        <w:jc w:val="center"/>
        <w:rPr>
          <w:rFonts w:ascii="TH SarabunIT๙" w:hAnsi="TH SarabunIT๙" w:cs="TH SarabunIT๙"/>
        </w:rPr>
      </w:pPr>
    </w:p>
    <w:p w14:paraId="57249621" w14:textId="77777777" w:rsidR="00FE0188" w:rsidRPr="00506DCB" w:rsidRDefault="00FE0188" w:rsidP="00922551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8B14C52" w14:textId="77777777" w:rsidR="00506DCB" w:rsidRPr="00D5163B" w:rsidRDefault="00506DCB" w:rsidP="00506DCB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>(</w:t>
      </w:r>
      <w:r w:rsidRPr="00D5163B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ศักดิ์   </w:t>
      </w:r>
      <w:proofErr w:type="spellStart"/>
      <w:r>
        <w:rPr>
          <w:rFonts w:ascii="TH SarabunIT๙" w:hAnsi="TH SarabunIT๙" w:cs="TH SarabunIT๙" w:hint="cs"/>
          <w:cs/>
        </w:rPr>
        <w:t>ภัก</w:t>
      </w:r>
      <w:proofErr w:type="spellEnd"/>
      <w:r>
        <w:rPr>
          <w:rFonts w:ascii="TH SarabunIT๙" w:hAnsi="TH SarabunIT๙" w:cs="TH SarabunIT๙" w:hint="cs"/>
          <w:cs/>
        </w:rPr>
        <w:t>เกลี้ยง</w:t>
      </w:r>
      <w:r w:rsidRPr="00D5163B">
        <w:rPr>
          <w:rFonts w:ascii="TH SarabunIT๙" w:hAnsi="TH SarabunIT๙" w:cs="TH SarabunIT๙"/>
          <w:cs/>
        </w:rPr>
        <w:t>)</w:t>
      </w:r>
    </w:p>
    <w:p w14:paraId="70C692F2" w14:textId="21493451" w:rsidR="00A27833" w:rsidRPr="004658CF" w:rsidRDefault="000B1A00" w:rsidP="000B1A00">
      <w:pPr>
        <w:ind w:firstLine="1418"/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>ผู้อำนวยการสำนักงานเขตพื้นที่การศึกษา</w:t>
      </w:r>
      <w:r w:rsidR="009123AD">
        <w:rPr>
          <w:rFonts w:ascii="TH SarabunIT๙" w:hAnsi="TH SarabunIT๙" w:cs="TH SarabunIT๙" w:hint="cs"/>
          <w:cs/>
        </w:rPr>
        <w:t>ประถมศึกษากาญจนบุรี เขต 2</w:t>
      </w:r>
    </w:p>
    <w:sectPr w:rsidR="00A27833" w:rsidRPr="004658CF" w:rsidSect="00584B0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51"/>
    <w:rsid w:val="000B1A00"/>
    <w:rsid w:val="00124DB4"/>
    <w:rsid w:val="002D1A80"/>
    <w:rsid w:val="004658CF"/>
    <w:rsid w:val="00506DCB"/>
    <w:rsid w:val="00584B09"/>
    <w:rsid w:val="00603576"/>
    <w:rsid w:val="00690F21"/>
    <w:rsid w:val="0083431F"/>
    <w:rsid w:val="0087615B"/>
    <w:rsid w:val="008B5DEA"/>
    <w:rsid w:val="008E70E3"/>
    <w:rsid w:val="009123AD"/>
    <w:rsid w:val="00922551"/>
    <w:rsid w:val="00973F23"/>
    <w:rsid w:val="00985478"/>
    <w:rsid w:val="00A27833"/>
    <w:rsid w:val="00AB2961"/>
    <w:rsid w:val="00B85F99"/>
    <w:rsid w:val="00C3013E"/>
    <w:rsid w:val="00E73110"/>
    <w:rsid w:val="00F42D4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E22EE99"/>
  <w15:docId w15:val="{2EEB28A7-9CD8-4C1E-90A6-9B669F7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jedsada tantana</cp:lastModifiedBy>
  <cp:revision>8</cp:revision>
  <dcterms:created xsi:type="dcterms:W3CDTF">2019-08-22T05:15:00Z</dcterms:created>
  <dcterms:modified xsi:type="dcterms:W3CDTF">2023-10-18T04:35:00Z</dcterms:modified>
</cp:coreProperties>
</file>